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1443" w14:textId="77777777" w:rsidR="00CE0EE5" w:rsidRPr="00CE0EE5" w:rsidRDefault="00CE0EE5" w:rsidP="00CE0EE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E0EE5">
        <w:rPr>
          <w:rFonts w:ascii="Times New Roman" w:eastAsia="Times New Roman" w:hAnsi="Times New Roman" w:cs="Times New Roman"/>
          <w:kern w:val="36"/>
          <w:lang w:eastAsia="ru-RU"/>
        </w:rPr>
        <w:t xml:space="preserve">Утверждено </w:t>
      </w:r>
    </w:p>
    <w:p w14:paraId="59240251" w14:textId="77777777" w:rsidR="00CE0EE5" w:rsidRPr="00CE0EE5" w:rsidRDefault="00CE0EE5" w:rsidP="00CE0EE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E0EE5">
        <w:rPr>
          <w:rFonts w:ascii="Times New Roman" w:eastAsia="Times New Roman" w:hAnsi="Times New Roman" w:cs="Times New Roman"/>
          <w:kern w:val="36"/>
          <w:lang w:eastAsia="ru-RU"/>
        </w:rPr>
        <w:t xml:space="preserve">Приказом директора </w:t>
      </w:r>
    </w:p>
    <w:p w14:paraId="3D5DF080" w14:textId="77777777" w:rsidR="00CE0EE5" w:rsidRPr="00CE0EE5" w:rsidRDefault="00CE0EE5" w:rsidP="00CE0EE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E0EE5">
        <w:rPr>
          <w:rFonts w:ascii="Times New Roman" w:eastAsia="Times New Roman" w:hAnsi="Times New Roman" w:cs="Times New Roman"/>
          <w:kern w:val="36"/>
          <w:lang w:eastAsia="ru-RU"/>
        </w:rPr>
        <w:t xml:space="preserve">ГАУК «Музыкальный театр Кузбасса им. А. Боброва» </w:t>
      </w:r>
    </w:p>
    <w:p w14:paraId="627BA2B8" w14:textId="5579D144" w:rsidR="007B1208" w:rsidRPr="00CE0EE5" w:rsidRDefault="00CE0EE5" w:rsidP="00CE0EE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E0EE5">
        <w:rPr>
          <w:rFonts w:ascii="Times New Roman" w:eastAsia="Times New Roman" w:hAnsi="Times New Roman" w:cs="Times New Roman"/>
          <w:kern w:val="36"/>
          <w:lang w:eastAsia="ru-RU"/>
        </w:rPr>
        <w:t>№37-ОД от 29.01.2026 года.</w:t>
      </w:r>
    </w:p>
    <w:p w14:paraId="44672529" w14:textId="77777777" w:rsidR="007B1208" w:rsidRDefault="007B1208" w:rsidP="005F31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FB2FBD9" w14:textId="440971D5" w:rsidR="005F319B" w:rsidRPr="005F319B" w:rsidRDefault="005F319B" w:rsidP="005F31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ПРОВЕДЕНИЯ ЭКСКУРСИИ</w:t>
      </w:r>
    </w:p>
    <w:p w14:paraId="70749888" w14:textId="51B2A86C" w:rsidR="005F319B" w:rsidRPr="005F319B" w:rsidRDefault="005F319B" w:rsidP="005F3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«Таинственное закулисье»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Hlk226021838"/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    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«Государственный музыкальный театр Кузбасса имени народного артиста Российской Федерации А.К. Боброва»</w:t>
      </w:r>
      <w:r w:rsidR="007B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3325BF25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4A22AD3B" w14:textId="3D67249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регулируют порядок организации и проведения экскурсии «Таинственное закулисье» (далее — Экскурсия) в     Государственном автономном учреждении культуры «Государственный музыкальный театр Кузбасса имени народного артиста Российской Федерации А.К. Боброва» (далее — Театр).</w:t>
      </w:r>
    </w:p>
    <w:p w14:paraId="2F5C9284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Экскурсия представляет собой культурно-просветительское мероприятие с посещением закулисных и технических помещений Театра.</w:t>
      </w:r>
    </w:p>
    <w:p w14:paraId="0D6DA2E1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Приобретение билета или запись на Экскурсию означает полное согласие посетителя с настоящими Правилами.</w:t>
      </w:r>
    </w:p>
    <w:p w14:paraId="397F1546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Описание экскурсии</w:t>
      </w:r>
    </w:p>
    <w:p w14:paraId="5B5FE66F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ходе Экскурсии посетители имеют возможность:</w:t>
      </w:r>
    </w:p>
    <w:p w14:paraId="09181F85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закулисным пространством Театра; </w:t>
      </w:r>
    </w:p>
    <w:p w14:paraId="7D7DFA11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особенности смены декораций; </w:t>
      </w:r>
    </w:p>
    <w:p w14:paraId="64EF6CB0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посетить сцену, репетиционные и балетные классы; </w:t>
      </w:r>
    </w:p>
    <w:p w14:paraId="5029885C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посетить костюмерный и парикмахерский цеха; </w:t>
      </w:r>
    </w:p>
    <w:p w14:paraId="646104E4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работой режиссёрского пульта; </w:t>
      </w:r>
    </w:p>
    <w:p w14:paraId="79058600" w14:textId="77777777" w:rsidR="005F319B" w:rsidRPr="005F319B" w:rsidRDefault="005F319B" w:rsidP="005F31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возможности — наблюдать репетиционный процесс. </w:t>
      </w:r>
    </w:p>
    <w:p w14:paraId="63F2B2C5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Маршрут Экскурсии включает посещение служебных и технических помещений, доступ в которые в обычное время ограничен.</w:t>
      </w:r>
    </w:p>
    <w:p w14:paraId="3D8EF308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Возрастные ограничения</w:t>
      </w:r>
    </w:p>
    <w:p w14:paraId="300E5F23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Экскурсия устанавливается с возрастным ограничением </w:t>
      </w:r>
      <w:r w:rsidRPr="005F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12+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648467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Дети младше 12 лет к участию в Экскурсии </w:t>
      </w:r>
      <w:r w:rsidRPr="005F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допускаются</w:t>
      </w: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сопровождении родителей или законных представителей.</w:t>
      </w:r>
    </w:p>
    <w:p w14:paraId="55383038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Ограничение установлено в целях обеспечения безопасности посетителей в связи с особенностями маршрута Экскурсии.</w:t>
      </w:r>
    </w:p>
    <w:p w14:paraId="4E9866B8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безопасности</w:t>
      </w:r>
    </w:p>
    <w:p w14:paraId="47A97A9C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Посетители обязаны:</w:t>
      </w:r>
    </w:p>
    <w:p w14:paraId="4BD17D60" w14:textId="77777777" w:rsidR="005F319B" w:rsidRPr="005F319B" w:rsidRDefault="005F319B" w:rsidP="005F31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следовать указаниям экскурсовода и сотрудников Театра; </w:t>
      </w:r>
    </w:p>
    <w:p w14:paraId="3EC3A963" w14:textId="77777777" w:rsidR="005F319B" w:rsidRPr="005F319B" w:rsidRDefault="005F319B" w:rsidP="005F31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покидать группу без разрешения; </w:t>
      </w:r>
    </w:p>
    <w:p w14:paraId="734608D0" w14:textId="77777777" w:rsidR="005F319B" w:rsidRPr="005F319B" w:rsidRDefault="005F319B" w:rsidP="005F31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соблюдать правила поведения в служебных помещениях; </w:t>
      </w:r>
    </w:p>
    <w:p w14:paraId="60CD0933" w14:textId="77777777" w:rsidR="005F319B" w:rsidRPr="005F319B" w:rsidRDefault="005F319B" w:rsidP="005F31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прикасаться к декорациям, оборудованию и реквизиту без разрешения. </w:t>
      </w:r>
    </w:p>
    <w:p w14:paraId="34E6CA43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ходе Экскурсии запрещается:</w:t>
      </w:r>
    </w:p>
    <w:p w14:paraId="14EA32ED" w14:textId="77777777" w:rsidR="005F319B" w:rsidRPr="005F319B" w:rsidRDefault="005F319B" w:rsidP="005F31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бегать, толкаться, создавать опасные ситуации; </w:t>
      </w:r>
    </w:p>
    <w:p w14:paraId="77B0659E" w14:textId="77777777" w:rsidR="005F319B" w:rsidRPr="005F319B" w:rsidRDefault="005F319B" w:rsidP="005F31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заходить за ограничительные линии; </w:t>
      </w:r>
    </w:p>
    <w:p w14:paraId="45374F17" w14:textId="77777777" w:rsidR="005F319B" w:rsidRPr="005F319B" w:rsidRDefault="005F319B" w:rsidP="005F31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вмешиваться в рабочие процессы сотрудников Театра. </w:t>
      </w:r>
    </w:p>
    <w:p w14:paraId="75E20662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Посетители предупреждаются, что маршрут Экскурсии может включать:</w:t>
      </w:r>
    </w:p>
    <w:p w14:paraId="7B1BE66B" w14:textId="77777777" w:rsidR="005F319B" w:rsidRPr="005F319B" w:rsidRDefault="005F319B" w:rsidP="005F31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передвижение по узким проходам и лестницам; </w:t>
      </w:r>
    </w:p>
    <w:p w14:paraId="78638AC8" w14:textId="77777777" w:rsidR="005F319B" w:rsidRPr="005F319B" w:rsidRDefault="005F319B" w:rsidP="005F31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подвальных и технических помещений; </w:t>
      </w:r>
    </w:p>
    <w:p w14:paraId="1DD01ADC" w14:textId="77777777" w:rsidR="005F319B" w:rsidRPr="005F319B" w:rsidRDefault="005F319B" w:rsidP="005F31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сцене и вблизи сценического оборудования. </w:t>
      </w:r>
    </w:p>
    <w:p w14:paraId="53A33BAB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Театр вправе отказать в участии или прекратить участие лица в Экскурсии при нарушении требований безопасности.</w:t>
      </w:r>
    </w:p>
    <w:p w14:paraId="61D40BC9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допуска на экскурсию</w:t>
      </w:r>
    </w:p>
    <w:p w14:paraId="1ED51083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Допуск осуществляется при наличии:</w:t>
      </w:r>
    </w:p>
    <w:p w14:paraId="6EE73A0B" w14:textId="77777777" w:rsidR="005F319B" w:rsidRPr="005F319B" w:rsidRDefault="005F319B" w:rsidP="005F31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действительного билета или подтверждённой записи; </w:t>
      </w:r>
    </w:p>
    <w:p w14:paraId="37AAAAA3" w14:textId="77777777" w:rsidR="005F319B" w:rsidRPr="005F319B" w:rsidRDefault="005F319B" w:rsidP="005F31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подтверждающего возраст (при необходимости). </w:t>
      </w:r>
    </w:p>
    <w:p w14:paraId="296105C2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Театр вправе отказать в допуске:</w:t>
      </w:r>
    </w:p>
    <w:p w14:paraId="0A26B574" w14:textId="77777777" w:rsidR="005F319B" w:rsidRPr="005F319B" w:rsidRDefault="005F319B" w:rsidP="005F31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не соответствующим возрастному ограничению; </w:t>
      </w:r>
    </w:p>
    <w:p w14:paraId="0A0BCBAE" w14:textId="77777777" w:rsidR="005F319B" w:rsidRPr="005F319B" w:rsidRDefault="005F319B" w:rsidP="005F31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настоящих Правил; </w:t>
      </w:r>
    </w:p>
    <w:p w14:paraId="01918FF5" w14:textId="77777777" w:rsidR="005F319B" w:rsidRPr="005F319B" w:rsidRDefault="005F319B" w:rsidP="005F31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опоздании к началу Экскурсии. </w:t>
      </w:r>
    </w:p>
    <w:p w14:paraId="32C81F16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сторон</w:t>
      </w:r>
    </w:p>
    <w:p w14:paraId="425D4F48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Театр не несёт ответственности за:</w:t>
      </w:r>
    </w:p>
    <w:p w14:paraId="10B75127" w14:textId="77777777" w:rsidR="005F319B" w:rsidRPr="005F319B" w:rsidRDefault="005F319B" w:rsidP="005F31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посетителями настоящих Правил; </w:t>
      </w:r>
    </w:p>
    <w:p w14:paraId="63B11065" w14:textId="77777777" w:rsidR="005F319B" w:rsidRPr="005F319B" w:rsidRDefault="005F319B" w:rsidP="005F31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игнорирования указаний сотрудников Театра. </w:t>
      </w:r>
    </w:p>
    <w:p w14:paraId="1ACEDA9F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Посетители несут ответственность за причинённый имуществу Театра ущерб в соответствии с законодательством.</w:t>
      </w:r>
    </w:p>
    <w:p w14:paraId="0CA5B6C5" w14:textId="02417E20" w:rsidR="005F319B" w:rsidRPr="005F319B" w:rsidRDefault="005F319B" w:rsidP="005F3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14F19" w14:textId="77777777" w:rsidR="005F319B" w:rsidRPr="005F319B" w:rsidRDefault="005F319B" w:rsidP="005F31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Фото- и видеосъёмка</w:t>
      </w:r>
    </w:p>
    <w:p w14:paraId="4C246060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Фото- и видеосъёмка допускается только с разрешения экскурсовода.</w:t>
      </w:r>
    </w:p>
    <w:p w14:paraId="2A922B1A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Запрещается съёмка:</w:t>
      </w:r>
    </w:p>
    <w:p w14:paraId="448C5152" w14:textId="77777777" w:rsidR="005F319B" w:rsidRPr="005F319B" w:rsidRDefault="005F319B" w:rsidP="005F31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помещений и оборудования, если это ограничено; </w:t>
      </w:r>
    </w:p>
    <w:p w14:paraId="56189E90" w14:textId="77777777" w:rsidR="005F319B" w:rsidRPr="005F319B" w:rsidRDefault="005F319B" w:rsidP="005F31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Театра без их согласия. </w:t>
      </w:r>
    </w:p>
    <w:p w14:paraId="3E2CE7F3" w14:textId="77777777" w:rsidR="005F319B" w:rsidRPr="005F319B" w:rsidRDefault="005F319B" w:rsidP="005F3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14:paraId="5BCB1C75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Настоящие Правила обязательны для всех посетителей Экскурсии.</w:t>
      </w:r>
    </w:p>
    <w:p w14:paraId="1A0FA3C6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Театр вправе вносить изменения в настоящие Правила.</w:t>
      </w:r>
    </w:p>
    <w:p w14:paraId="650AB2A7" w14:textId="77777777" w:rsidR="005F319B" w:rsidRPr="005F319B" w:rsidRDefault="005F319B" w:rsidP="005F3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Актуальная редакция Правил размещается:</w:t>
      </w:r>
    </w:p>
    <w:p w14:paraId="667494B2" w14:textId="77777777" w:rsidR="005F319B" w:rsidRPr="005F319B" w:rsidRDefault="005F319B" w:rsidP="005F31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Театра; </w:t>
      </w:r>
    </w:p>
    <w:p w14:paraId="21795D50" w14:textId="77777777" w:rsidR="005F319B" w:rsidRPr="005F319B" w:rsidRDefault="005F319B" w:rsidP="005F31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кассовой зоне; </w:t>
      </w:r>
    </w:p>
    <w:p w14:paraId="47FD8813" w14:textId="77777777" w:rsidR="005F319B" w:rsidRPr="005F319B" w:rsidRDefault="005F319B" w:rsidP="005F31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проведения Экскурсии. </w:t>
      </w:r>
    </w:p>
    <w:p w14:paraId="5B0F5819" w14:textId="77777777" w:rsidR="00B23D5B" w:rsidRDefault="00B23D5B"/>
    <w:sectPr w:rsidR="00B2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BAA" w14:textId="77777777" w:rsidR="00984C43" w:rsidRDefault="00984C43" w:rsidP="005F319B">
      <w:pPr>
        <w:spacing w:after="0" w:line="240" w:lineRule="auto"/>
      </w:pPr>
      <w:r>
        <w:separator/>
      </w:r>
    </w:p>
  </w:endnote>
  <w:endnote w:type="continuationSeparator" w:id="0">
    <w:p w14:paraId="09EBA2C5" w14:textId="77777777" w:rsidR="00984C43" w:rsidRDefault="00984C43" w:rsidP="005F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CFC6" w14:textId="77777777" w:rsidR="00984C43" w:rsidRDefault="00984C43" w:rsidP="005F319B">
      <w:pPr>
        <w:spacing w:after="0" w:line="240" w:lineRule="auto"/>
      </w:pPr>
      <w:r>
        <w:separator/>
      </w:r>
    </w:p>
  </w:footnote>
  <w:footnote w:type="continuationSeparator" w:id="0">
    <w:p w14:paraId="329B3ACF" w14:textId="77777777" w:rsidR="00984C43" w:rsidRDefault="00984C43" w:rsidP="005F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923"/>
    <w:multiLevelType w:val="multilevel"/>
    <w:tmpl w:val="AC0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D01C8"/>
    <w:multiLevelType w:val="multilevel"/>
    <w:tmpl w:val="284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32C8"/>
    <w:multiLevelType w:val="multilevel"/>
    <w:tmpl w:val="BBE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A15A0"/>
    <w:multiLevelType w:val="multilevel"/>
    <w:tmpl w:val="B01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541D"/>
    <w:multiLevelType w:val="multilevel"/>
    <w:tmpl w:val="256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23B9"/>
    <w:multiLevelType w:val="multilevel"/>
    <w:tmpl w:val="35B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04B48"/>
    <w:multiLevelType w:val="multilevel"/>
    <w:tmpl w:val="AD94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04D3F"/>
    <w:multiLevelType w:val="multilevel"/>
    <w:tmpl w:val="691C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53E8E"/>
    <w:multiLevelType w:val="multilevel"/>
    <w:tmpl w:val="3C5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417654">
    <w:abstractNumId w:val="7"/>
  </w:num>
  <w:num w:numId="2" w16cid:durableId="873080533">
    <w:abstractNumId w:val="5"/>
  </w:num>
  <w:num w:numId="3" w16cid:durableId="1814174114">
    <w:abstractNumId w:val="2"/>
  </w:num>
  <w:num w:numId="4" w16cid:durableId="805052328">
    <w:abstractNumId w:val="3"/>
  </w:num>
  <w:num w:numId="5" w16cid:durableId="988705791">
    <w:abstractNumId w:val="8"/>
  </w:num>
  <w:num w:numId="6" w16cid:durableId="1958682034">
    <w:abstractNumId w:val="4"/>
  </w:num>
  <w:num w:numId="7" w16cid:durableId="966082883">
    <w:abstractNumId w:val="0"/>
  </w:num>
  <w:num w:numId="8" w16cid:durableId="3366377">
    <w:abstractNumId w:val="6"/>
  </w:num>
  <w:num w:numId="9" w16cid:durableId="4236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51"/>
    <w:rsid w:val="00090F42"/>
    <w:rsid w:val="005F319B"/>
    <w:rsid w:val="007B1208"/>
    <w:rsid w:val="00984C43"/>
    <w:rsid w:val="00B23D5B"/>
    <w:rsid w:val="00B26451"/>
    <w:rsid w:val="00CE0EE5"/>
    <w:rsid w:val="00D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6D3D"/>
  <w15:chartTrackingRefBased/>
  <w15:docId w15:val="{BE542DAA-5653-4FC3-B1F8-953173E5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19B"/>
  </w:style>
  <w:style w:type="paragraph" w:styleId="a5">
    <w:name w:val="footer"/>
    <w:basedOn w:val="a"/>
    <w:link w:val="a6"/>
    <w:uiPriority w:val="99"/>
    <w:unhideWhenUsed/>
    <w:rsid w:val="005F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YURIST_OLGA</dc:creator>
  <cp:keywords/>
  <dc:description/>
  <cp:lastModifiedBy>Илья Афанасьев</cp:lastModifiedBy>
  <cp:revision>3</cp:revision>
  <cp:lastPrinted>2026-04-02T04:51:00Z</cp:lastPrinted>
  <dcterms:created xsi:type="dcterms:W3CDTF">2026-04-02T04:21:00Z</dcterms:created>
  <dcterms:modified xsi:type="dcterms:W3CDTF">2026-04-02T04:58:00Z</dcterms:modified>
</cp:coreProperties>
</file>