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F5" w:rsidRPr="00257BE7" w:rsidRDefault="00D13D02" w:rsidP="00F05826">
      <w:pPr>
        <w:jc w:val="center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Потребность театра:</w:t>
      </w:r>
    </w:p>
    <w:p w:rsidR="00141A17" w:rsidRPr="007A440D" w:rsidRDefault="00141A17">
      <w:pPr>
        <w:rPr>
          <w:rFonts w:ascii="Times New Roman" w:hAnsi="Times New Roman" w:cs="Times New Roman"/>
          <w:b/>
        </w:rPr>
      </w:pPr>
      <w:r w:rsidRPr="007A440D">
        <w:rPr>
          <w:rFonts w:ascii="Times New Roman" w:hAnsi="Times New Roman" w:cs="Times New Roman"/>
          <w:b/>
        </w:rPr>
        <w:t>1. Поставка противопожарных штор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1.1. Противопожарная</w:t>
      </w:r>
      <w:r w:rsidR="00D13D02" w:rsidRPr="00257BE7">
        <w:rPr>
          <w:rFonts w:ascii="Times New Roman" w:hAnsi="Times New Roman" w:cs="Times New Roman"/>
        </w:rPr>
        <w:t xml:space="preserve"> штора «</w:t>
      </w:r>
      <w:proofErr w:type="spellStart"/>
      <w:r w:rsidR="00D13D02" w:rsidRPr="00257BE7">
        <w:rPr>
          <w:rFonts w:ascii="Times New Roman" w:hAnsi="Times New Roman" w:cs="Times New Roman"/>
          <w:lang w:val="en-US"/>
        </w:rPr>
        <w:t>TopGu</w:t>
      </w:r>
      <w:r w:rsidR="0040116F" w:rsidRPr="00257BE7">
        <w:rPr>
          <w:rFonts w:ascii="Times New Roman" w:hAnsi="Times New Roman" w:cs="Times New Roman"/>
          <w:lang w:val="en-US"/>
        </w:rPr>
        <w:t>ard</w:t>
      </w:r>
      <w:proofErr w:type="spellEnd"/>
      <w:r w:rsidR="0040116F" w:rsidRPr="00257BE7">
        <w:rPr>
          <w:rFonts w:ascii="Times New Roman" w:hAnsi="Times New Roman" w:cs="Times New Roman"/>
        </w:rPr>
        <w:t>»</w:t>
      </w:r>
      <w:r w:rsidR="00D13D02" w:rsidRPr="00257BE7">
        <w:rPr>
          <w:rFonts w:ascii="Times New Roman" w:hAnsi="Times New Roman" w:cs="Times New Roman"/>
        </w:rPr>
        <w:t xml:space="preserve"> </w:t>
      </w:r>
      <w:r w:rsidR="00D13D02" w:rsidRPr="00257BE7">
        <w:rPr>
          <w:rFonts w:ascii="Times New Roman" w:hAnsi="Times New Roman" w:cs="Times New Roman"/>
          <w:lang w:val="en-US"/>
        </w:rPr>
        <w:t>E</w:t>
      </w:r>
      <w:r w:rsidR="00D13D02" w:rsidRPr="00257BE7">
        <w:rPr>
          <w:rFonts w:ascii="Times New Roman" w:hAnsi="Times New Roman" w:cs="Times New Roman"/>
        </w:rPr>
        <w:t>160 в комплекте с блоком управления 5500х3300мм – 3 шт.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</w:t>
      </w:r>
      <w:r w:rsidR="00D13D02" w:rsidRPr="00257BE7">
        <w:rPr>
          <w:rFonts w:ascii="Times New Roman" w:hAnsi="Times New Roman" w:cs="Times New Roman"/>
        </w:rPr>
        <w:t xml:space="preserve">2. Противопожарная штора </w:t>
      </w:r>
      <w:r w:rsidR="0040116F" w:rsidRPr="00257BE7">
        <w:rPr>
          <w:rFonts w:ascii="Times New Roman" w:hAnsi="Times New Roman" w:cs="Times New Roman"/>
        </w:rPr>
        <w:t>«</w:t>
      </w:r>
      <w:proofErr w:type="spellStart"/>
      <w:r w:rsidR="0040116F" w:rsidRPr="00257BE7">
        <w:rPr>
          <w:rFonts w:ascii="Times New Roman" w:hAnsi="Times New Roman" w:cs="Times New Roman"/>
          <w:lang w:val="en-US"/>
        </w:rPr>
        <w:t>TopGuard</w:t>
      </w:r>
      <w:proofErr w:type="spellEnd"/>
      <w:r w:rsidR="0040116F" w:rsidRPr="00257BE7">
        <w:rPr>
          <w:rFonts w:ascii="Times New Roman" w:hAnsi="Times New Roman" w:cs="Times New Roman"/>
        </w:rPr>
        <w:t>»</w:t>
      </w:r>
      <w:r w:rsidR="00D13D02" w:rsidRPr="00257BE7">
        <w:rPr>
          <w:rFonts w:ascii="Times New Roman" w:hAnsi="Times New Roman" w:cs="Times New Roman"/>
        </w:rPr>
        <w:t xml:space="preserve"> </w:t>
      </w:r>
      <w:r w:rsidR="00D13D02" w:rsidRPr="00257BE7">
        <w:rPr>
          <w:rFonts w:ascii="Times New Roman" w:hAnsi="Times New Roman" w:cs="Times New Roman"/>
          <w:lang w:val="en-US"/>
        </w:rPr>
        <w:t>E</w:t>
      </w:r>
      <w:r w:rsidR="00D13D02" w:rsidRPr="00257BE7">
        <w:rPr>
          <w:rFonts w:ascii="Times New Roman" w:hAnsi="Times New Roman" w:cs="Times New Roman"/>
        </w:rPr>
        <w:t>160 в комплекте с блоком управления 6500х3300мм – 1 шт.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</w:t>
      </w:r>
      <w:r w:rsidR="00D13D02" w:rsidRPr="00257BE7">
        <w:rPr>
          <w:rFonts w:ascii="Times New Roman" w:hAnsi="Times New Roman" w:cs="Times New Roman"/>
        </w:rPr>
        <w:t xml:space="preserve">3. Противопожарная штора </w:t>
      </w:r>
      <w:r w:rsidR="0040116F" w:rsidRPr="00257BE7">
        <w:rPr>
          <w:rFonts w:ascii="Times New Roman" w:hAnsi="Times New Roman" w:cs="Times New Roman"/>
        </w:rPr>
        <w:t>«</w:t>
      </w:r>
      <w:proofErr w:type="spellStart"/>
      <w:r w:rsidR="0040116F" w:rsidRPr="00257BE7">
        <w:rPr>
          <w:rFonts w:ascii="Times New Roman" w:hAnsi="Times New Roman" w:cs="Times New Roman"/>
          <w:lang w:val="en-US"/>
        </w:rPr>
        <w:t>TopGuard</w:t>
      </w:r>
      <w:proofErr w:type="spellEnd"/>
      <w:r w:rsidR="0040116F" w:rsidRPr="00257BE7">
        <w:rPr>
          <w:rFonts w:ascii="Times New Roman" w:hAnsi="Times New Roman" w:cs="Times New Roman"/>
        </w:rPr>
        <w:t>»</w:t>
      </w:r>
      <w:r w:rsidR="00D13D02" w:rsidRPr="00257BE7">
        <w:rPr>
          <w:rFonts w:ascii="Times New Roman" w:hAnsi="Times New Roman" w:cs="Times New Roman"/>
        </w:rPr>
        <w:t xml:space="preserve"> </w:t>
      </w:r>
      <w:r w:rsidR="00D13D02" w:rsidRPr="00257BE7">
        <w:rPr>
          <w:rFonts w:ascii="Times New Roman" w:hAnsi="Times New Roman" w:cs="Times New Roman"/>
          <w:lang w:val="en-US"/>
        </w:rPr>
        <w:t>E</w:t>
      </w:r>
      <w:r w:rsidR="00D13D02" w:rsidRPr="00257BE7">
        <w:rPr>
          <w:rFonts w:ascii="Times New Roman" w:hAnsi="Times New Roman" w:cs="Times New Roman"/>
        </w:rPr>
        <w:t>160 в комплекте с блоком управления 3800х4000мм – 1 шт.</w:t>
      </w:r>
      <w:bookmarkStart w:id="0" w:name="_GoBack"/>
      <w:bookmarkEnd w:id="0"/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</w:t>
      </w:r>
      <w:r w:rsidR="00D13D02" w:rsidRPr="00257BE7">
        <w:rPr>
          <w:rFonts w:ascii="Times New Roman" w:hAnsi="Times New Roman" w:cs="Times New Roman"/>
        </w:rPr>
        <w:t xml:space="preserve">4. Противопожарная штора </w:t>
      </w:r>
      <w:r w:rsidR="0040116F" w:rsidRPr="00257BE7">
        <w:rPr>
          <w:rFonts w:ascii="Times New Roman" w:hAnsi="Times New Roman" w:cs="Times New Roman"/>
        </w:rPr>
        <w:t>«</w:t>
      </w:r>
      <w:proofErr w:type="spellStart"/>
      <w:r w:rsidR="0040116F" w:rsidRPr="00257BE7">
        <w:rPr>
          <w:rFonts w:ascii="Times New Roman" w:hAnsi="Times New Roman" w:cs="Times New Roman"/>
          <w:lang w:val="en-US"/>
        </w:rPr>
        <w:t>TopGuard</w:t>
      </w:r>
      <w:proofErr w:type="spellEnd"/>
      <w:r w:rsidR="0040116F" w:rsidRPr="00257BE7">
        <w:rPr>
          <w:rFonts w:ascii="Times New Roman" w:hAnsi="Times New Roman" w:cs="Times New Roman"/>
        </w:rPr>
        <w:t>»</w:t>
      </w:r>
      <w:r w:rsidR="00D13D02" w:rsidRPr="00257BE7">
        <w:rPr>
          <w:rFonts w:ascii="Times New Roman" w:hAnsi="Times New Roman" w:cs="Times New Roman"/>
        </w:rPr>
        <w:t xml:space="preserve"> </w:t>
      </w:r>
      <w:r w:rsidR="00D13D02" w:rsidRPr="00257BE7">
        <w:rPr>
          <w:rFonts w:ascii="Times New Roman" w:hAnsi="Times New Roman" w:cs="Times New Roman"/>
          <w:lang w:val="en-US"/>
        </w:rPr>
        <w:t>E</w:t>
      </w:r>
      <w:r w:rsidR="00D13D02" w:rsidRPr="00257BE7">
        <w:rPr>
          <w:rFonts w:ascii="Times New Roman" w:hAnsi="Times New Roman" w:cs="Times New Roman"/>
        </w:rPr>
        <w:t>160 в комплекте с блоком управления 2500х4800мм – 1 шт.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</w:t>
      </w:r>
      <w:r w:rsidR="00D13D02" w:rsidRPr="00257BE7">
        <w:rPr>
          <w:rFonts w:ascii="Times New Roman" w:hAnsi="Times New Roman" w:cs="Times New Roman"/>
        </w:rPr>
        <w:t xml:space="preserve">5. Противопожарная штора </w:t>
      </w:r>
      <w:r w:rsidR="0040116F" w:rsidRPr="00257BE7">
        <w:rPr>
          <w:rFonts w:ascii="Times New Roman" w:hAnsi="Times New Roman" w:cs="Times New Roman"/>
        </w:rPr>
        <w:t>«</w:t>
      </w:r>
      <w:proofErr w:type="spellStart"/>
      <w:r w:rsidR="0040116F" w:rsidRPr="00257BE7">
        <w:rPr>
          <w:rFonts w:ascii="Times New Roman" w:hAnsi="Times New Roman" w:cs="Times New Roman"/>
          <w:lang w:val="en-US"/>
        </w:rPr>
        <w:t>TopGuard</w:t>
      </w:r>
      <w:proofErr w:type="spellEnd"/>
      <w:r w:rsidR="0040116F" w:rsidRPr="00257BE7">
        <w:rPr>
          <w:rFonts w:ascii="Times New Roman" w:hAnsi="Times New Roman" w:cs="Times New Roman"/>
        </w:rPr>
        <w:t xml:space="preserve">» </w:t>
      </w:r>
      <w:r w:rsidR="00D13D02" w:rsidRPr="00257BE7">
        <w:rPr>
          <w:rFonts w:ascii="Times New Roman" w:hAnsi="Times New Roman" w:cs="Times New Roman"/>
          <w:lang w:val="en-US"/>
        </w:rPr>
        <w:t>E</w:t>
      </w:r>
      <w:r w:rsidR="00D13D02" w:rsidRPr="00257BE7">
        <w:rPr>
          <w:rFonts w:ascii="Times New Roman" w:hAnsi="Times New Roman" w:cs="Times New Roman"/>
        </w:rPr>
        <w:t>160 в комплекте с блоком управления 2400х4200мм – 1 шт.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</w:t>
      </w:r>
      <w:r w:rsidR="00D13D02" w:rsidRPr="00257BE7">
        <w:rPr>
          <w:rFonts w:ascii="Times New Roman" w:hAnsi="Times New Roman" w:cs="Times New Roman"/>
        </w:rPr>
        <w:t xml:space="preserve">6. Противопожарная штора </w:t>
      </w:r>
      <w:r w:rsidR="0040116F" w:rsidRPr="00257BE7">
        <w:rPr>
          <w:rFonts w:ascii="Times New Roman" w:hAnsi="Times New Roman" w:cs="Times New Roman"/>
        </w:rPr>
        <w:t>«</w:t>
      </w:r>
      <w:proofErr w:type="spellStart"/>
      <w:r w:rsidR="0040116F" w:rsidRPr="00257BE7">
        <w:rPr>
          <w:rFonts w:ascii="Times New Roman" w:hAnsi="Times New Roman" w:cs="Times New Roman"/>
          <w:lang w:val="en-US"/>
        </w:rPr>
        <w:t>TopGuard</w:t>
      </w:r>
      <w:proofErr w:type="spellEnd"/>
      <w:r w:rsidR="0040116F" w:rsidRPr="00257BE7">
        <w:rPr>
          <w:rFonts w:ascii="Times New Roman" w:hAnsi="Times New Roman" w:cs="Times New Roman"/>
        </w:rPr>
        <w:t>»</w:t>
      </w:r>
      <w:r w:rsidR="00D13D02" w:rsidRPr="00257BE7">
        <w:rPr>
          <w:rFonts w:ascii="Times New Roman" w:hAnsi="Times New Roman" w:cs="Times New Roman"/>
        </w:rPr>
        <w:t xml:space="preserve"> </w:t>
      </w:r>
      <w:r w:rsidR="00D13D02" w:rsidRPr="00257BE7">
        <w:rPr>
          <w:rFonts w:ascii="Times New Roman" w:hAnsi="Times New Roman" w:cs="Times New Roman"/>
          <w:lang w:val="en-US"/>
        </w:rPr>
        <w:t>E</w:t>
      </w:r>
      <w:r w:rsidR="00D13D02" w:rsidRPr="00257BE7">
        <w:rPr>
          <w:rFonts w:ascii="Times New Roman" w:hAnsi="Times New Roman" w:cs="Times New Roman"/>
        </w:rPr>
        <w:t>160 в комплекте с блоком управления 2500х4500мм – 1 шт.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1.7. Роллеры</w:t>
      </w:r>
      <w:r w:rsidR="00D13D02" w:rsidRPr="00257BE7">
        <w:rPr>
          <w:rFonts w:ascii="Times New Roman" w:hAnsi="Times New Roman" w:cs="Times New Roman"/>
        </w:rPr>
        <w:t xml:space="preserve"> 2630х2405, тип провода: пружина </w:t>
      </w:r>
      <w:r w:rsidR="0040116F" w:rsidRPr="00257BE7">
        <w:rPr>
          <w:rFonts w:ascii="Times New Roman" w:hAnsi="Times New Roman" w:cs="Times New Roman"/>
        </w:rPr>
        <w:t>6</w:t>
      </w:r>
      <w:r w:rsidR="0040116F" w:rsidRPr="00257BE7">
        <w:rPr>
          <w:rFonts w:ascii="Times New Roman" w:hAnsi="Times New Roman" w:cs="Times New Roman"/>
          <w:lang w:val="en-US"/>
        </w:rPr>
        <w:t>SIM</w:t>
      </w:r>
      <w:r w:rsidR="0040116F" w:rsidRPr="00257BE7">
        <w:rPr>
          <w:rFonts w:ascii="Times New Roman" w:hAnsi="Times New Roman" w:cs="Times New Roman"/>
        </w:rPr>
        <w:t>28/14 – 2 шт.</w:t>
      </w:r>
    </w:p>
    <w:p w:rsidR="00D13D02" w:rsidRPr="00257BE7" w:rsidRDefault="00141A17" w:rsidP="009850EF">
      <w:pPr>
        <w:jc w:val="both"/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1.8. Роллеры</w:t>
      </w:r>
      <w:r w:rsidR="00D13D02" w:rsidRPr="00257BE7">
        <w:rPr>
          <w:rFonts w:ascii="Times New Roman" w:hAnsi="Times New Roman" w:cs="Times New Roman"/>
        </w:rPr>
        <w:t xml:space="preserve"> 2530х2405, тип провода: пружина</w:t>
      </w:r>
      <w:r w:rsidR="0040116F" w:rsidRPr="00257BE7">
        <w:rPr>
          <w:rFonts w:ascii="Times New Roman" w:hAnsi="Times New Roman" w:cs="Times New Roman"/>
        </w:rPr>
        <w:t xml:space="preserve"> 6</w:t>
      </w:r>
      <w:r w:rsidR="0040116F" w:rsidRPr="00257BE7">
        <w:rPr>
          <w:rFonts w:ascii="Times New Roman" w:hAnsi="Times New Roman" w:cs="Times New Roman"/>
          <w:lang w:val="en-US"/>
        </w:rPr>
        <w:t>SIM</w:t>
      </w:r>
      <w:r w:rsidR="0040116F" w:rsidRPr="00257BE7">
        <w:rPr>
          <w:rFonts w:ascii="Times New Roman" w:hAnsi="Times New Roman" w:cs="Times New Roman"/>
        </w:rPr>
        <w:t>28/14 – 1 шт.</w:t>
      </w:r>
    </w:p>
    <w:p w:rsidR="00141A17" w:rsidRPr="00257BE7" w:rsidRDefault="00141A17" w:rsidP="0040116F">
      <w:pPr>
        <w:rPr>
          <w:rFonts w:ascii="Times New Roman" w:hAnsi="Times New Roman" w:cs="Times New Roman"/>
        </w:rPr>
      </w:pPr>
    </w:p>
    <w:p w:rsidR="00141A17" w:rsidRPr="007A440D" w:rsidRDefault="00141A17" w:rsidP="0040116F">
      <w:pPr>
        <w:rPr>
          <w:rFonts w:ascii="Times New Roman" w:hAnsi="Times New Roman" w:cs="Times New Roman"/>
          <w:b/>
        </w:rPr>
      </w:pPr>
      <w:r w:rsidRPr="007A440D">
        <w:rPr>
          <w:rFonts w:ascii="Times New Roman" w:hAnsi="Times New Roman" w:cs="Times New Roman"/>
          <w:b/>
        </w:rPr>
        <w:t>2.Монтаж и наладка и противопожарных штор</w:t>
      </w:r>
    </w:p>
    <w:p w:rsidR="00141A17" w:rsidRPr="00257BE7" w:rsidRDefault="00141A17" w:rsidP="0040116F">
      <w:pPr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2.1. Демонтаж/монтаж подвесных потолков</w:t>
      </w:r>
    </w:p>
    <w:p w:rsidR="00141A17" w:rsidRPr="00257BE7" w:rsidRDefault="00141A17" w:rsidP="0040116F">
      <w:pPr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2.</w:t>
      </w:r>
      <w:r w:rsidR="00ED1E88" w:rsidRPr="00257BE7">
        <w:rPr>
          <w:rFonts w:ascii="Times New Roman" w:hAnsi="Times New Roman" w:cs="Times New Roman"/>
        </w:rPr>
        <w:t>2. Демонтаж</w:t>
      </w:r>
      <w:r w:rsidRPr="00257BE7">
        <w:rPr>
          <w:rFonts w:ascii="Times New Roman" w:hAnsi="Times New Roman" w:cs="Times New Roman"/>
        </w:rPr>
        <w:t xml:space="preserve">/монтаж системы </w:t>
      </w:r>
      <w:proofErr w:type="spellStart"/>
      <w:r w:rsidRPr="00257BE7">
        <w:rPr>
          <w:rFonts w:ascii="Times New Roman" w:hAnsi="Times New Roman" w:cs="Times New Roman"/>
        </w:rPr>
        <w:t>общеобменной</w:t>
      </w:r>
      <w:proofErr w:type="spellEnd"/>
      <w:r w:rsidRPr="00257BE7">
        <w:rPr>
          <w:rFonts w:ascii="Times New Roman" w:hAnsi="Times New Roman" w:cs="Times New Roman"/>
        </w:rPr>
        <w:t xml:space="preserve"> вентиляции, попадающей в оси монтажа короба противопожарных штор </w:t>
      </w:r>
    </w:p>
    <w:p w:rsidR="00141A17" w:rsidRPr="00257BE7" w:rsidRDefault="00141A17" w:rsidP="0040116F">
      <w:pPr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2.3. Демонтаж/монтаж систем освещения, попадающей в оси монтажа коробов противопожарных штор</w:t>
      </w:r>
    </w:p>
    <w:p w:rsidR="00141A17" w:rsidRPr="00257BE7" w:rsidRDefault="00141A17" w:rsidP="0040116F">
      <w:pPr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2.</w:t>
      </w:r>
      <w:r w:rsidR="00ED1E88" w:rsidRPr="00257BE7">
        <w:rPr>
          <w:rFonts w:ascii="Times New Roman" w:hAnsi="Times New Roman" w:cs="Times New Roman"/>
        </w:rPr>
        <w:t>4. Монтаж</w:t>
      </w:r>
      <w:r w:rsidRPr="00257BE7">
        <w:rPr>
          <w:rFonts w:ascii="Times New Roman" w:hAnsi="Times New Roman" w:cs="Times New Roman"/>
        </w:rPr>
        <w:t xml:space="preserve"> комплекта противопожарных штор со встроенным электропроводом</w:t>
      </w:r>
    </w:p>
    <w:p w:rsidR="00141A17" w:rsidRPr="00257BE7" w:rsidRDefault="00141A17" w:rsidP="0040116F">
      <w:pPr>
        <w:rPr>
          <w:rFonts w:ascii="Times New Roman" w:hAnsi="Times New Roman" w:cs="Times New Roman"/>
        </w:rPr>
      </w:pPr>
      <w:r w:rsidRPr="00257BE7">
        <w:rPr>
          <w:rFonts w:ascii="Times New Roman" w:hAnsi="Times New Roman" w:cs="Times New Roman"/>
        </w:rPr>
        <w:t>2.</w:t>
      </w:r>
      <w:r w:rsidR="00ED1E88" w:rsidRPr="00257BE7">
        <w:rPr>
          <w:rFonts w:ascii="Times New Roman" w:hAnsi="Times New Roman" w:cs="Times New Roman"/>
        </w:rPr>
        <w:t xml:space="preserve">5. </w:t>
      </w:r>
      <w:r w:rsidR="00B34326" w:rsidRPr="00257BE7">
        <w:rPr>
          <w:rFonts w:ascii="Times New Roman" w:hAnsi="Times New Roman" w:cs="Times New Roman"/>
        </w:rPr>
        <w:t>Пуско</w:t>
      </w:r>
      <w:r w:rsidRPr="00257BE7">
        <w:rPr>
          <w:rFonts w:ascii="Times New Roman" w:hAnsi="Times New Roman" w:cs="Times New Roman"/>
        </w:rPr>
        <w:t>наладочные работы (в том числе взаимосвязь с системой АПС)</w:t>
      </w:r>
    </w:p>
    <w:p w:rsidR="0040116F" w:rsidRPr="00D13D02" w:rsidRDefault="0040116F" w:rsidP="0040116F"/>
    <w:sectPr w:rsidR="0040116F" w:rsidRPr="00D1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EF"/>
    <w:rsid w:val="00141A17"/>
    <w:rsid w:val="00257BE7"/>
    <w:rsid w:val="0040116F"/>
    <w:rsid w:val="004313F5"/>
    <w:rsid w:val="004332EF"/>
    <w:rsid w:val="007A440D"/>
    <w:rsid w:val="009850EF"/>
    <w:rsid w:val="00B34326"/>
    <w:rsid w:val="00D13D02"/>
    <w:rsid w:val="00ED1E88"/>
    <w:rsid w:val="00F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40ED-D723-4E3C-ADB4-8C5D358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48</cp:revision>
  <dcterms:created xsi:type="dcterms:W3CDTF">2022-06-16T10:00:00Z</dcterms:created>
  <dcterms:modified xsi:type="dcterms:W3CDTF">2022-06-20T03:09:00Z</dcterms:modified>
</cp:coreProperties>
</file>