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3552A" w14:textId="756BA351" w:rsidR="00594265" w:rsidRDefault="00594265">
      <w:hyperlink r:id="rId5" w:history="1">
        <w:r w:rsidRPr="000F7C4D">
          <w:rPr>
            <w:rStyle w:val="a3"/>
          </w:rPr>
          <w:t>https://bus.gov.ru/agency/207801?activeTab=1</w:t>
        </w:r>
      </w:hyperlink>
    </w:p>
    <w:p w14:paraId="7F0EBF0F" w14:textId="77777777" w:rsidR="00594265" w:rsidRDefault="00594265"/>
    <w:sectPr w:rsidR="00594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265"/>
    <w:rsid w:val="0059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2FB1"/>
  <w15:chartTrackingRefBased/>
  <w15:docId w15:val="{26EDC360-6F53-4233-BF61-DBAE9B035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426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942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bus.gov.ru/agency/207801?activeTab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A076F-E169-4A4C-8306-E0CEB2343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Афанасьев</dc:creator>
  <cp:keywords/>
  <dc:description/>
  <cp:lastModifiedBy>Илья Афанасьев</cp:lastModifiedBy>
  <cp:revision>1</cp:revision>
  <dcterms:created xsi:type="dcterms:W3CDTF">2022-01-24T08:13:00Z</dcterms:created>
  <dcterms:modified xsi:type="dcterms:W3CDTF">2022-01-24T08:13:00Z</dcterms:modified>
</cp:coreProperties>
</file>